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D" w:rsidRDefault="00DB6A3B" w:rsidP="00DB6A3B">
      <w:pPr>
        <w:jc w:val="center"/>
        <w:rPr>
          <w:b/>
          <w:color w:val="0070C0"/>
        </w:rPr>
      </w:pPr>
      <w:r w:rsidRPr="00DC013C">
        <w:rPr>
          <w:b/>
          <w:color w:val="0070C0"/>
        </w:rPr>
        <w:t xml:space="preserve">Вопросы </w:t>
      </w:r>
      <w:proofErr w:type="gramStart"/>
      <w:r w:rsidRPr="00DC013C">
        <w:rPr>
          <w:b/>
          <w:color w:val="0070C0"/>
        </w:rPr>
        <w:t>по</w:t>
      </w:r>
      <w:proofErr w:type="gramEnd"/>
      <w:r w:rsidRPr="00DC013C">
        <w:rPr>
          <w:b/>
          <w:color w:val="0070C0"/>
        </w:rPr>
        <w:t xml:space="preserve"> </w:t>
      </w:r>
    </w:p>
    <w:p w:rsidR="00DB6A3B" w:rsidRPr="00DC013C" w:rsidRDefault="00DB6A3B" w:rsidP="00DB6A3B">
      <w:pPr>
        <w:jc w:val="center"/>
        <w:rPr>
          <w:b/>
          <w:color w:val="0070C0"/>
        </w:rPr>
      </w:pPr>
      <w:r>
        <w:rPr>
          <w:b/>
          <w:color w:val="0070C0"/>
        </w:rPr>
        <w:t>СВЯЩЕННОМУ ПИСАНИЮ НОВОГО ЗАВЕТА</w:t>
      </w:r>
      <w:r w:rsidRPr="00DC013C">
        <w:rPr>
          <w:b/>
          <w:color w:val="0070C0"/>
        </w:rPr>
        <w:t xml:space="preserve"> </w:t>
      </w:r>
    </w:p>
    <w:p w:rsidR="00DB6A3B" w:rsidRPr="00DC013C" w:rsidRDefault="00DB6A3B" w:rsidP="00DB6A3B">
      <w:pPr>
        <w:jc w:val="center"/>
        <w:rPr>
          <w:b/>
          <w:color w:val="0070C0"/>
        </w:rPr>
      </w:pPr>
      <w:r w:rsidRPr="00DC013C">
        <w:rPr>
          <w:b/>
          <w:color w:val="0070C0"/>
        </w:rPr>
        <w:t xml:space="preserve">для выпускного экзамена для слушателей Богословских курсов </w:t>
      </w:r>
    </w:p>
    <w:p w:rsidR="00DB6A3B" w:rsidRPr="007525AE" w:rsidRDefault="00DB6A3B" w:rsidP="00DB6A3B">
      <w:pPr>
        <w:jc w:val="center"/>
        <w:rPr>
          <w:b/>
        </w:rPr>
      </w:pPr>
      <w:r w:rsidRPr="00DC013C">
        <w:rPr>
          <w:b/>
          <w:color w:val="0070C0"/>
        </w:rPr>
        <w:t>при храме</w:t>
      </w:r>
      <w:proofErr w:type="gramStart"/>
      <w:r w:rsidRPr="00DC013C">
        <w:rPr>
          <w:b/>
          <w:color w:val="0070C0"/>
        </w:rPr>
        <w:t xml:space="preserve"> В</w:t>
      </w:r>
      <w:proofErr w:type="gramEnd"/>
      <w:r w:rsidRPr="00DC013C">
        <w:rPr>
          <w:b/>
          <w:color w:val="0070C0"/>
        </w:rPr>
        <w:t>сех святых в земле Российской просиявших г. Ступино (2011 г.)</w:t>
      </w:r>
    </w:p>
    <w:p w:rsidR="00DB6A3B" w:rsidRDefault="00DB6A3B" w:rsidP="00DB6A3B"/>
    <w:p w:rsidR="00DB6A3B" w:rsidRPr="006A3A17" w:rsidRDefault="00DB6A3B" w:rsidP="00DB6A3B">
      <w:pPr>
        <w:jc w:val="center"/>
        <w:rPr>
          <w:b/>
        </w:rPr>
      </w:pPr>
      <w:r w:rsidRPr="006A3A17">
        <w:rPr>
          <w:b/>
        </w:rPr>
        <w:t>Билет №1</w:t>
      </w:r>
    </w:p>
    <w:p w:rsidR="005765EE" w:rsidRPr="00312005" w:rsidRDefault="005765EE" w:rsidP="00312005">
      <w:pPr>
        <w:pStyle w:val="a4"/>
        <w:numPr>
          <w:ilvl w:val="0"/>
          <w:numId w:val="5"/>
        </w:numPr>
      </w:pPr>
      <w:r w:rsidRPr="00312005">
        <w:rPr>
          <w:szCs w:val="28"/>
        </w:rPr>
        <w:t>Евангелие от Матфея. Основные сведения.</w:t>
      </w:r>
      <w:r w:rsidRPr="00312005">
        <w:t xml:space="preserve"> </w:t>
      </w:r>
    </w:p>
    <w:p w:rsidR="005765EE" w:rsidRPr="00312005" w:rsidRDefault="005765EE" w:rsidP="00312005">
      <w:pPr>
        <w:pStyle w:val="a4"/>
        <w:numPr>
          <w:ilvl w:val="0"/>
          <w:numId w:val="5"/>
        </w:numPr>
      </w:pPr>
      <w:r w:rsidRPr="00312005">
        <w:t xml:space="preserve">Послание св. </w:t>
      </w:r>
      <w:proofErr w:type="spellStart"/>
      <w:r w:rsidRPr="00312005">
        <w:t>ап</w:t>
      </w:r>
      <w:proofErr w:type="spellEnd"/>
      <w:r w:rsidRPr="00312005">
        <w:t>. Иуды. Общие сведения и содержание.</w:t>
      </w:r>
    </w:p>
    <w:p w:rsidR="00312005" w:rsidRPr="00312005" w:rsidRDefault="00312005" w:rsidP="00312005">
      <w:pPr>
        <w:pStyle w:val="a4"/>
        <w:numPr>
          <w:ilvl w:val="0"/>
          <w:numId w:val="5"/>
        </w:numPr>
        <w:rPr>
          <w:szCs w:val="28"/>
        </w:rPr>
      </w:pPr>
      <w:r w:rsidRPr="00312005">
        <w:rPr>
          <w:szCs w:val="28"/>
        </w:rPr>
        <w:t xml:space="preserve">Апостол Павел. Личность, биография. </w:t>
      </w:r>
    </w:p>
    <w:p w:rsidR="005765EE" w:rsidRDefault="005765EE" w:rsidP="002D2E7D">
      <w:pPr>
        <w:rPr>
          <w:b/>
        </w:rPr>
      </w:pPr>
    </w:p>
    <w:p w:rsidR="005765EE" w:rsidRPr="005765EE" w:rsidRDefault="005765EE" w:rsidP="005765EE">
      <w:pPr>
        <w:jc w:val="center"/>
        <w:rPr>
          <w:b/>
        </w:rPr>
      </w:pPr>
      <w:r>
        <w:rPr>
          <w:b/>
        </w:rPr>
        <w:t>Билет №2</w:t>
      </w:r>
    </w:p>
    <w:p w:rsidR="005765EE" w:rsidRPr="00312005" w:rsidRDefault="005765EE" w:rsidP="00312005">
      <w:pPr>
        <w:pStyle w:val="a4"/>
        <w:numPr>
          <w:ilvl w:val="0"/>
          <w:numId w:val="6"/>
        </w:numPr>
      </w:pPr>
      <w:r w:rsidRPr="00312005">
        <w:t xml:space="preserve">Евангелие от Марка. Основные сведения. </w:t>
      </w:r>
    </w:p>
    <w:p w:rsidR="005765EE" w:rsidRPr="00312005" w:rsidRDefault="00890E2E" w:rsidP="00312005">
      <w:pPr>
        <w:pStyle w:val="a4"/>
        <w:numPr>
          <w:ilvl w:val="0"/>
          <w:numId w:val="6"/>
        </w:numPr>
      </w:pPr>
      <w:r w:rsidRPr="00312005">
        <w:t>Второе и т</w:t>
      </w:r>
      <w:r w:rsidR="005765EE" w:rsidRPr="00312005">
        <w:t xml:space="preserve">ретье послание св. </w:t>
      </w:r>
      <w:proofErr w:type="spellStart"/>
      <w:r w:rsidR="005765EE" w:rsidRPr="00312005">
        <w:t>ап</w:t>
      </w:r>
      <w:proofErr w:type="spellEnd"/>
      <w:r w:rsidR="005765EE" w:rsidRPr="00312005">
        <w:t>. Иоанна. Общие сведения и содержание.</w:t>
      </w:r>
    </w:p>
    <w:p w:rsidR="00312005" w:rsidRPr="00312005" w:rsidRDefault="00312005" w:rsidP="00312005">
      <w:pPr>
        <w:pStyle w:val="a4"/>
        <w:numPr>
          <w:ilvl w:val="0"/>
          <w:numId w:val="6"/>
        </w:numPr>
      </w:pPr>
      <w:r w:rsidRPr="00312005">
        <w:t>Послания апостола Павла. Особенности изложения, их значение.</w:t>
      </w:r>
    </w:p>
    <w:p w:rsidR="005765EE" w:rsidRDefault="005765EE" w:rsidP="002D2E7D">
      <w:pPr>
        <w:rPr>
          <w:b/>
        </w:rPr>
      </w:pPr>
    </w:p>
    <w:p w:rsidR="005765EE" w:rsidRPr="005765EE" w:rsidRDefault="005765EE" w:rsidP="005765EE">
      <w:pPr>
        <w:jc w:val="center"/>
        <w:rPr>
          <w:b/>
        </w:rPr>
      </w:pPr>
      <w:r>
        <w:rPr>
          <w:b/>
        </w:rPr>
        <w:t>Билет №3</w:t>
      </w:r>
    </w:p>
    <w:p w:rsidR="005765EE" w:rsidRPr="00312005" w:rsidRDefault="005765EE" w:rsidP="00312005">
      <w:pPr>
        <w:pStyle w:val="a4"/>
        <w:numPr>
          <w:ilvl w:val="0"/>
          <w:numId w:val="7"/>
        </w:numPr>
      </w:pPr>
      <w:r w:rsidRPr="00312005">
        <w:t xml:space="preserve">Евангелие от Луки. Основные сведения. </w:t>
      </w:r>
    </w:p>
    <w:p w:rsidR="00890E2E" w:rsidRPr="00312005" w:rsidRDefault="00890E2E" w:rsidP="00312005">
      <w:pPr>
        <w:pStyle w:val="a4"/>
        <w:numPr>
          <w:ilvl w:val="0"/>
          <w:numId w:val="7"/>
        </w:numPr>
      </w:pPr>
      <w:r w:rsidRPr="00312005">
        <w:t xml:space="preserve">Общие сведения о </w:t>
      </w:r>
      <w:r w:rsidRPr="00312005">
        <w:rPr>
          <w:lang w:val="en-US"/>
        </w:rPr>
        <w:t>I</w:t>
      </w:r>
      <w:r w:rsidRPr="00312005">
        <w:t xml:space="preserve">-м послании св. </w:t>
      </w:r>
      <w:proofErr w:type="spellStart"/>
      <w:r w:rsidRPr="00312005">
        <w:t>ап</w:t>
      </w:r>
      <w:proofErr w:type="spellEnd"/>
      <w:r w:rsidRPr="00312005">
        <w:t>. Иоанна Богослова.</w:t>
      </w:r>
    </w:p>
    <w:p w:rsidR="00312005" w:rsidRPr="00312005" w:rsidRDefault="00312005" w:rsidP="00312005">
      <w:pPr>
        <w:pStyle w:val="a4"/>
        <w:numPr>
          <w:ilvl w:val="0"/>
          <w:numId w:val="7"/>
        </w:numPr>
      </w:pPr>
      <w:r w:rsidRPr="00312005">
        <w:t>Миссионерские п</w:t>
      </w:r>
      <w:r>
        <w:t>утешествия и основание церквей а</w:t>
      </w:r>
      <w:r w:rsidRPr="00312005">
        <w:t>постолом</w:t>
      </w:r>
      <w:r>
        <w:t xml:space="preserve"> Павлом</w:t>
      </w:r>
      <w:r w:rsidRPr="00312005">
        <w:t>.</w:t>
      </w:r>
    </w:p>
    <w:p w:rsidR="005765EE" w:rsidRDefault="005765EE" w:rsidP="002D2E7D">
      <w:pPr>
        <w:rPr>
          <w:b/>
        </w:rPr>
      </w:pPr>
    </w:p>
    <w:p w:rsidR="005765EE" w:rsidRPr="005765EE" w:rsidRDefault="005765EE" w:rsidP="005765EE">
      <w:pPr>
        <w:jc w:val="center"/>
        <w:rPr>
          <w:b/>
        </w:rPr>
      </w:pPr>
      <w:r>
        <w:rPr>
          <w:b/>
        </w:rPr>
        <w:t>Билет №4</w:t>
      </w:r>
    </w:p>
    <w:p w:rsidR="005765EE" w:rsidRPr="00312005" w:rsidRDefault="005765EE" w:rsidP="00312005">
      <w:pPr>
        <w:pStyle w:val="a4"/>
        <w:numPr>
          <w:ilvl w:val="0"/>
          <w:numId w:val="8"/>
        </w:numPr>
      </w:pPr>
      <w:r w:rsidRPr="00312005">
        <w:t xml:space="preserve">Евангелие от Иоанна. Основные сведения. </w:t>
      </w:r>
    </w:p>
    <w:p w:rsidR="00890E2E" w:rsidRPr="00312005" w:rsidRDefault="00890E2E" w:rsidP="00312005">
      <w:pPr>
        <w:pStyle w:val="a4"/>
        <w:numPr>
          <w:ilvl w:val="0"/>
          <w:numId w:val="8"/>
        </w:numPr>
      </w:pPr>
      <w:r w:rsidRPr="00312005">
        <w:t xml:space="preserve">Действия Духа Святого в проповеднической деятельности </w:t>
      </w:r>
      <w:proofErr w:type="spellStart"/>
      <w:r w:rsidRPr="00312005">
        <w:t>свв</w:t>
      </w:r>
      <w:proofErr w:type="spellEnd"/>
      <w:r w:rsidRPr="00312005">
        <w:t>. Апостолов (по книге Деяний).</w:t>
      </w:r>
    </w:p>
    <w:p w:rsidR="00312005" w:rsidRPr="00312005" w:rsidRDefault="00312005" w:rsidP="00312005">
      <w:pPr>
        <w:pStyle w:val="a4"/>
        <w:numPr>
          <w:ilvl w:val="0"/>
          <w:numId w:val="8"/>
        </w:numPr>
      </w:pPr>
      <w:r w:rsidRPr="00312005">
        <w:t>Послание к Римлянам. Структура, особенности. Главные наставления</w:t>
      </w:r>
    </w:p>
    <w:p w:rsidR="005765EE" w:rsidRPr="00312005" w:rsidRDefault="005765EE" w:rsidP="00312005">
      <w:pPr>
        <w:pStyle w:val="a4"/>
      </w:pPr>
    </w:p>
    <w:p w:rsidR="005765EE" w:rsidRPr="005765EE" w:rsidRDefault="005765EE" w:rsidP="005765EE">
      <w:pPr>
        <w:jc w:val="center"/>
        <w:rPr>
          <w:b/>
        </w:rPr>
      </w:pPr>
      <w:r>
        <w:rPr>
          <w:b/>
        </w:rPr>
        <w:t>Билет №5</w:t>
      </w:r>
    </w:p>
    <w:p w:rsidR="005765EE" w:rsidRPr="00312005" w:rsidRDefault="005765EE" w:rsidP="00312005">
      <w:pPr>
        <w:pStyle w:val="a4"/>
        <w:numPr>
          <w:ilvl w:val="0"/>
          <w:numId w:val="9"/>
        </w:numPr>
      </w:pPr>
      <w:r w:rsidRPr="00312005">
        <w:t xml:space="preserve">Основные сведения о Евангелистах. </w:t>
      </w:r>
    </w:p>
    <w:p w:rsidR="00890E2E" w:rsidRDefault="00890E2E" w:rsidP="00312005">
      <w:pPr>
        <w:pStyle w:val="a4"/>
        <w:numPr>
          <w:ilvl w:val="0"/>
          <w:numId w:val="9"/>
        </w:numPr>
      </w:pPr>
      <w:r w:rsidRPr="00312005">
        <w:t>Значение молитвы в жизни</w:t>
      </w:r>
      <w:r w:rsidRPr="004E4689">
        <w:t xml:space="preserve"> первых христиан (</w:t>
      </w:r>
      <w:proofErr w:type="spellStart"/>
      <w:r w:rsidRPr="004E4689">
        <w:t>Деян</w:t>
      </w:r>
      <w:proofErr w:type="spellEnd"/>
      <w:r w:rsidRPr="004E4689">
        <w:t>. 1,24; 3,1; 4,27-31; 13,2-3 и др.).</w:t>
      </w:r>
    </w:p>
    <w:p w:rsidR="00312005" w:rsidRDefault="00312005" w:rsidP="00312005">
      <w:pPr>
        <w:pStyle w:val="a4"/>
        <w:numPr>
          <w:ilvl w:val="0"/>
          <w:numId w:val="9"/>
        </w:numPr>
      </w:pPr>
      <w:r>
        <w:t>Послание к Римлянам. Содержание, особенности.</w:t>
      </w:r>
    </w:p>
    <w:p w:rsidR="00312005" w:rsidRPr="004E4689" w:rsidRDefault="00312005" w:rsidP="00312005">
      <w:pPr>
        <w:pStyle w:val="a4"/>
      </w:pPr>
    </w:p>
    <w:p w:rsidR="005765EE" w:rsidRPr="005765EE" w:rsidRDefault="005765EE" w:rsidP="005765EE">
      <w:pPr>
        <w:jc w:val="center"/>
        <w:rPr>
          <w:b/>
        </w:rPr>
      </w:pPr>
      <w:r>
        <w:rPr>
          <w:b/>
        </w:rPr>
        <w:t>Билет №6</w:t>
      </w:r>
    </w:p>
    <w:p w:rsidR="005765EE" w:rsidRPr="00312005" w:rsidRDefault="005765EE" w:rsidP="00312005">
      <w:pPr>
        <w:pStyle w:val="a4"/>
        <w:numPr>
          <w:ilvl w:val="0"/>
          <w:numId w:val="10"/>
        </w:numPr>
      </w:pPr>
      <w:r w:rsidRPr="00312005">
        <w:t xml:space="preserve">Двенадцать апостолов. Основные сведения о них. </w:t>
      </w:r>
    </w:p>
    <w:p w:rsidR="00890E2E" w:rsidRPr="00312005" w:rsidRDefault="00890E2E" w:rsidP="00312005">
      <w:pPr>
        <w:pStyle w:val="a4"/>
        <w:numPr>
          <w:ilvl w:val="0"/>
          <w:numId w:val="10"/>
        </w:numPr>
      </w:pPr>
      <w:r w:rsidRPr="00312005">
        <w:t xml:space="preserve">Путешествие </w:t>
      </w:r>
      <w:proofErr w:type="spellStart"/>
      <w:r w:rsidRPr="00312005">
        <w:t>ап</w:t>
      </w:r>
      <w:proofErr w:type="spellEnd"/>
      <w:r w:rsidRPr="00312005">
        <w:t>. Павла в Рим  (</w:t>
      </w:r>
      <w:proofErr w:type="spellStart"/>
      <w:r w:rsidRPr="00312005">
        <w:t>Деян</w:t>
      </w:r>
      <w:proofErr w:type="spellEnd"/>
      <w:r w:rsidRPr="00312005">
        <w:t>. 27-28 главы).</w:t>
      </w:r>
    </w:p>
    <w:p w:rsidR="00312005" w:rsidRPr="00312005" w:rsidRDefault="00312005" w:rsidP="00312005">
      <w:pPr>
        <w:pStyle w:val="a4"/>
        <w:numPr>
          <w:ilvl w:val="0"/>
          <w:numId w:val="10"/>
        </w:numPr>
      </w:pPr>
      <w:r w:rsidRPr="00312005">
        <w:t>Послания к Ко</w:t>
      </w:r>
      <w:r>
        <w:t>ринфянам. Основание коринфской Ц</w:t>
      </w:r>
      <w:r w:rsidRPr="00312005">
        <w:t>еркви. Главные идеи послания.</w:t>
      </w:r>
    </w:p>
    <w:p w:rsidR="005765EE" w:rsidRDefault="005765EE" w:rsidP="002D2E7D">
      <w:pPr>
        <w:rPr>
          <w:b/>
        </w:rPr>
      </w:pPr>
    </w:p>
    <w:p w:rsidR="005765EE" w:rsidRPr="005765EE" w:rsidRDefault="005765EE" w:rsidP="005765EE">
      <w:pPr>
        <w:jc w:val="center"/>
        <w:rPr>
          <w:b/>
        </w:rPr>
      </w:pPr>
      <w:r>
        <w:rPr>
          <w:b/>
        </w:rPr>
        <w:t>Билет №7</w:t>
      </w:r>
    </w:p>
    <w:p w:rsidR="005765EE" w:rsidRPr="00312005" w:rsidRDefault="005765EE" w:rsidP="00312005">
      <w:pPr>
        <w:pStyle w:val="a4"/>
        <w:numPr>
          <w:ilvl w:val="0"/>
          <w:numId w:val="11"/>
        </w:numPr>
      </w:pPr>
      <w:r w:rsidRPr="00312005">
        <w:t xml:space="preserve">Лазарь, </w:t>
      </w:r>
      <w:proofErr w:type="spellStart"/>
      <w:r w:rsidRPr="00312005">
        <w:t>Никодим</w:t>
      </w:r>
      <w:proofErr w:type="spellEnd"/>
      <w:r w:rsidRPr="00312005">
        <w:t xml:space="preserve">, Анна, </w:t>
      </w:r>
      <w:proofErr w:type="spellStart"/>
      <w:r w:rsidRPr="00312005">
        <w:t>Каиафа</w:t>
      </w:r>
      <w:proofErr w:type="spellEnd"/>
      <w:r w:rsidRPr="00312005">
        <w:t xml:space="preserve">, Понтий Пилат, Ирод. </w:t>
      </w:r>
    </w:p>
    <w:p w:rsidR="00890E2E" w:rsidRPr="00312005" w:rsidRDefault="00890E2E" w:rsidP="00312005">
      <w:pPr>
        <w:pStyle w:val="a4"/>
        <w:numPr>
          <w:ilvl w:val="0"/>
          <w:numId w:val="11"/>
        </w:numPr>
      </w:pPr>
      <w:r w:rsidRPr="00312005">
        <w:t xml:space="preserve">Третье миссионерское путешествие св. </w:t>
      </w:r>
      <w:proofErr w:type="spellStart"/>
      <w:r w:rsidRPr="00312005">
        <w:t>ап</w:t>
      </w:r>
      <w:proofErr w:type="spellEnd"/>
      <w:r w:rsidRPr="00312005">
        <w:t xml:space="preserve">. Павла. Церковь в </w:t>
      </w:r>
      <w:proofErr w:type="spellStart"/>
      <w:r w:rsidRPr="00312005">
        <w:t>Ефесе</w:t>
      </w:r>
      <w:proofErr w:type="spellEnd"/>
      <w:r w:rsidRPr="00312005">
        <w:t xml:space="preserve"> (</w:t>
      </w:r>
      <w:proofErr w:type="spellStart"/>
      <w:r w:rsidRPr="00312005">
        <w:t>Деян</w:t>
      </w:r>
      <w:proofErr w:type="spellEnd"/>
      <w:r w:rsidRPr="00312005">
        <w:t>. 18,23-21,17).</w:t>
      </w:r>
    </w:p>
    <w:p w:rsidR="00312005" w:rsidRPr="00312005" w:rsidRDefault="00312005" w:rsidP="00312005">
      <w:pPr>
        <w:pStyle w:val="a4"/>
        <w:numPr>
          <w:ilvl w:val="0"/>
          <w:numId w:val="11"/>
        </w:numPr>
      </w:pPr>
      <w:r w:rsidRPr="00312005">
        <w:t xml:space="preserve">Послание к </w:t>
      </w:r>
      <w:proofErr w:type="spellStart"/>
      <w:r w:rsidRPr="00312005">
        <w:t>Галатам</w:t>
      </w:r>
      <w:proofErr w:type="spellEnd"/>
      <w:r w:rsidRPr="00312005">
        <w:t>. Предпосылки написания. Отличительные черты.</w:t>
      </w:r>
    </w:p>
    <w:p w:rsidR="005765EE" w:rsidRDefault="005765EE" w:rsidP="005765EE">
      <w:pPr>
        <w:jc w:val="center"/>
        <w:rPr>
          <w:b/>
        </w:rPr>
      </w:pPr>
    </w:p>
    <w:p w:rsidR="005765EE" w:rsidRPr="005765EE" w:rsidRDefault="005765EE" w:rsidP="005765EE">
      <w:pPr>
        <w:jc w:val="center"/>
        <w:rPr>
          <w:b/>
        </w:rPr>
      </w:pPr>
      <w:r>
        <w:rPr>
          <w:b/>
        </w:rPr>
        <w:t>Билет №8</w:t>
      </w:r>
    </w:p>
    <w:p w:rsidR="005765EE" w:rsidRDefault="005765EE" w:rsidP="00312005">
      <w:pPr>
        <w:pStyle w:val="a4"/>
        <w:numPr>
          <w:ilvl w:val="0"/>
          <w:numId w:val="12"/>
        </w:numPr>
      </w:pPr>
      <w:r w:rsidRPr="00913F7A">
        <w:t>Марфа и Мария, Мироносицы (их имена и основные сведения о них</w:t>
      </w:r>
      <w:r>
        <w:t>)</w:t>
      </w:r>
      <w:r w:rsidR="00312005">
        <w:t>.</w:t>
      </w:r>
    </w:p>
    <w:p w:rsidR="00890E2E" w:rsidRPr="00890E2E" w:rsidRDefault="00890E2E" w:rsidP="00312005">
      <w:pPr>
        <w:pStyle w:val="a4"/>
        <w:numPr>
          <w:ilvl w:val="0"/>
          <w:numId w:val="12"/>
        </w:numPr>
        <w:rPr>
          <w:sz w:val="22"/>
          <w:szCs w:val="22"/>
        </w:rPr>
      </w:pPr>
      <w:r w:rsidRPr="004E4689">
        <w:t>Второе миссионерское путешестви</w:t>
      </w:r>
      <w:r>
        <w:t xml:space="preserve">е св. </w:t>
      </w:r>
      <w:proofErr w:type="spellStart"/>
      <w:r>
        <w:t>ап</w:t>
      </w:r>
      <w:proofErr w:type="spellEnd"/>
      <w:r>
        <w:t>. Павла. (</w:t>
      </w:r>
      <w:proofErr w:type="spellStart"/>
      <w:r>
        <w:t>Деян</w:t>
      </w:r>
      <w:proofErr w:type="spellEnd"/>
      <w:r>
        <w:t>. 15,36-18,22</w:t>
      </w:r>
      <w:r w:rsidRPr="004E4689">
        <w:t>).</w:t>
      </w:r>
    </w:p>
    <w:p w:rsidR="00312005" w:rsidRDefault="00312005" w:rsidP="00312005">
      <w:pPr>
        <w:pStyle w:val="a4"/>
        <w:numPr>
          <w:ilvl w:val="0"/>
          <w:numId w:val="12"/>
        </w:numPr>
      </w:pPr>
      <w:r>
        <w:t xml:space="preserve">Послание к </w:t>
      </w:r>
      <w:proofErr w:type="spellStart"/>
      <w:r>
        <w:t>Эфесянам</w:t>
      </w:r>
      <w:proofErr w:type="spellEnd"/>
      <w:r>
        <w:t>. Особенности церковной общины и послания.</w:t>
      </w:r>
    </w:p>
    <w:p w:rsidR="005765EE" w:rsidRDefault="005765EE" w:rsidP="005765EE">
      <w:pPr>
        <w:jc w:val="center"/>
        <w:rPr>
          <w:b/>
        </w:rPr>
      </w:pPr>
      <w:r w:rsidRPr="005765EE">
        <w:rPr>
          <w:b/>
        </w:rPr>
        <w:t xml:space="preserve"> </w:t>
      </w:r>
    </w:p>
    <w:p w:rsidR="005765EE" w:rsidRPr="005765EE" w:rsidRDefault="005765EE" w:rsidP="005765EE">
      <w:pPr>
        <w:jc w:val="center"/>
        <w:rPr>
          <w:b/>
        </w:rPr>
      </w:pPr>
      <w:r>
        <w:rPr>
          <w:b/>
        </w:rPr>
        <w:t>Билет №9</w:t>
      </w:r>
    </w:p>
    <w:p w:rsidR="005765EE" w:rsidRPr="00312005" w:rsidRDefault="005765EE" w:rsidP="00312005">
      <w:pPr>
        <w:pStyle w:val="a4"/>
        <w:numPr>
          <w:ilvl w:val="0"/>
          <w:numId w:val="13"/>
        </w:numPr>
      </w:pPr>
      <w:r w:rsidRPr="00312005">
        <w:t xml:space="preserve">Рождество Христово. Сретение Господне. </w:t>
      </w:r>
    </w:p>
    <w:p w:rsidR="00890E2E" w:rsidRPr="00312005" w:rsidRDefault="00890E2E" w:rsidP="00312005">
      <w:pPr>
        <w:pStyle w:val="a4"/>
        <w:numPr>
          <w:ilvl w:val="0"/>
          <w:numId w:val="13"/>
        </w:numPr>
      </w:pPr>
      <w:r w:rsidRPr="00312005">
        <w:t>Апостольский собор в Иерусалиме (</w:t>
      </w:r>
      <w:proofErr w:type="spellStart"/>
      <w:r w:rsidRPr="00312005">
        <w:t>Деян</w:t>
      </w:r>
      <w:proofErr w:type="spellEnd"/>
      <w:r w:rsidRPr="00312005">
        <w:t>. 15, 1-29).</w:t>
      </w:r>
    </w:p>
    <w:p w:rsidR="005765EE" w:rsidRDefault="00312005" w:rsidP="002D2E7D">
      <w:pPr>
        <w:pStyle w:val="a4"/>
        <w:numPr>
          <w:ilvl w:val="0"/>
          <w:numId w:val="13"/>
        </w:numPr>
      </w:pPr>
      <w:r w:rsidRPr="00312005">
        <w:t xml:space="preserve">Послание к </w:t>
      </w:r>
      <w:proofErr w:type="spellStart"/>
      <w:r w:rsidRPr="00312005">
        <w:t>Филиппийцам</w:t>
      </w:r>
      <w:proofErr w:type="spellEnd"/>
      <w:r w:rsidRPr="00312005">
        <w:t xml:space="preserve">. Основные </w:t>
      </w:r>
      <w:r>
        <w:t xml:space="preserve">положения </w:t>
      </w:r>
      <w:r w:rsidRPr="00312005">
        <w:t>нравственного учения послания.</w:t>
      </w:r>
    </w:p>
    <w:p w:rsidR="002D2E7D" w:rsidRPr="002D2E7D" w:rsidRDefault="002D2E7D" w:rsidP="002D2E7D">
      <w:pPr>
        <w:pStyle w:val="a4"/>
        <w:ind w:left="720"/>
      </w:pPr>
    </w:p>
    <w:p w:rsidR="005765EE" w:rsidRPr="005765EE" w:rsidRDefault="005765EE" w:rsidP="005765EE">
      <w:pPr>
        <w:jc w:val="center"/>
        <w:rPr>
          <w:b/>
        </w:rPr>
      </w:pPr>
      <w:r>
        <w:rPr>
          <w:b/>
        </w:rPr>
        <w:lastRenderedPageBreak/>
        <w:t>Билет №10</w:t>
      </w:r>
    </w:p>
    <w:p w:rsidR="005765EE" w:rsidRPr="00312005" w:rsidRDefault="005765EE" w:rsidP="00312005">
      <w:pPr>
        <w:pStyle w:val="a4"/>
        <w:numPr>
          <w:ilvl w:val="0"/>
          <w:numId w:val="14"/>
        </w:numPr>
      </w:pPr>
      <w:r w:rsidRPr="00312005">
        <w:t xml:space="preserve">Отрочество Господа Иисуса Христа. </w:t>
      </w:r>
    </w:p>
    <w:p w:rsidR="00890E2E" w:rsidRPr="00312005" w:rsidRDefault="00890E2E" w:rsidP="00312005">
      <w:pPr>
        <w:pStyle w:val="a4"/>
        <w:numPr>
          <w:ilvl w:val="0"/>
          <w:numId w:val="14"/>
        </w:numPr>
      </w:pPr>
      <w:r w:rsidRPr="00312005">
        <w:t xml:space="preserve">Первое миссионерское путешествие св. </w:t>
      </w:r>
      <w:proofErr w:type="spellStart"/>
      <w:r w:rsidRPr="00312005">
        <w:t>ап</w:t>
      </w:r>
      <w:proofErr w:type="spellEnd"/>
      <w:r w:rsidRPr="00312005">
        <w:t>. Павла. (Деян.13,1-14,28).</w:t>
      </w:r>
    </w:p>
    <w:p w:rsidR="00312005" w:rsidRPr="00312005" w:rsidRDefault="00312005" w:rsidP="00312005">
      <w:pPr>
        <w:pStyle w:val="a4"/>
        <w:numPr>
          <w:ilvl w:val="0"/>
          <w:numId w:val="14"/>
        </w:numPr>
      </w:pPr>
      <w:r w:rsidRPr="00312005">
        <w:t xml:space="preserve">Послание к </w:t>
      </w:r>
      <w:proofErr w:type="spellStart"/>
      <w:r w:rsidRPr="00312005">
        <w:t>Колосянам</w:t>
      </w:r>
      <w:proofErr w:type="spellEnd"/>
      <w:r w:rsidRPr="00312005">
        <w:t>. Содержание, нравственный аспект учения.</w:t>
      </w:r>
    </w:p>
    <w:p w:rsidR="005765EE" w:rsidRDefault="005765EE" w:rsidP="005765EE">
      <w:pPr>
        <w:jc w:val="center"/>
        <w:rPr>
          <w:b/>
        </w:rPr>
      </w:pPr>
    </w:p>
    <w:p w:rsidR="005765EE" w:rsidRPr="005765EE" w:rsidRDefault="005765EE" w:rsidP="005765EE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1</w:t>
      </w:r>
    </w:p>
    <w:p w:rsidR="005765EE" w:rsidRPr="00312005" w:rsidRDefault="005765EE" w:rsidP="00312005">
      <w:pPr>
        <w:pStyle w:val="a4"/>
        <w:numPr>
          <w:ilvl w:val="0"/>
          <w:numId w:val="15"/>
        </w:numPr>
      </w:pPr>
      <w:r w:rsidRPr="00312005">
        <w:t xml:space="preserve">Крещение Господне. Сорокадневный пост. </w:t>
      </w:r>
    </w:p>
    <w:p w:rsidR="005765EE" w:rsidRPr="00312005" w:rsidRDefault="00890E2E" w:rsidP="00312005">
      <w:pPr>
        <w:pStyle w:val="a4"/>
        <w:numPr>
          <w:ilvl w:val="0"/>
          <w:numId w:val="15"/>
        </w:numPr>
      </w:pPr>
      <w:r w:rsidRPr="00312005">
        <w:t>Церковь Христова в странах языческих (</w:t>
      </w:r>
      <w:proofErr w:type="spellStart"/>
      <w:r w:rsidRPr="00312005">
        <w:t>Деян</w:t>
      </w:r>
      <w:proofErr w:type="spellEnd"/>
      <w:r w:rsidRPr="00312005">
        <w:t>. 13,28).</w:t>
      </w:r>
    </w:p>
    <w:p w:rsidR="00312005" w:rsidRPr="00312005" w:rsidRDefault="00312005" w:rsidP="00312005">
      <w:pPr>
        <w:pStyle w:val="a4"/>
        <w:numPr>
          <w:ilvl w:val="0"/>
          <w:numId w:val="15"/>
        </w:numPr>
      </w:pPr>
      <w:r w:rsidRPr="00312005">
        <w:t xml:space="preserve">Послания к </w:t>
      </w:r>
      <w:proofErr w:type="spellStart"/>
      <w:r w:rsidRPr="00312005">
        <w:t>Фессалоникийцам</w:t>
      </w:r>
      <w:proofErr w:type="spellEnd"/>
      <w:r w:rsidRPr="00312005">
        <w:t>. Особенности послания.</w:t>
      </w:r>
    </w:p>
    <w:p w:rsidR="005765EE" w:rsidRPr="00312005" w:rsidRDefault="005765EE" w:rsidP="00312005">
      <w:pPr>
        <w:pStyle w:val="a4"/>
      </w:pPr>
    </w:p>
    <w:p w:rsidR="005765EE" w:rsidRPr="005765EE" w:rsidRDefault="005765EE" w:rsidP="005765EE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2</w:t>
      </w:r>
    </w:p>
    <w:p w:rsidR="005765EE" w:rsidRPr="002D2E7D" w:rsidRDefault="005765EE" w:rsidP="002D2E7D">
      <w:pPr>
        <w:pStyle w:val="a4"/>
        <w:numPr>
          <w:ilvl w:val="0"/>
          <w:numId w:val="16"/>
        </w:numPr>
      </w:pPr>
      <w:r w:rsidRPr="002D2E7D">
        <w:t xml:space="preserve">Беседа с </w:t>
      </w:r>
      <w:proofErr w:type="spellStart"/>
      <w:r w:rsidRPr="002D2E7D">
        <w:t>Самарянкой</w:t>
      </w:r>
      <w:proofErr w:type="spellEnd"/>
      <w:r w:rsidRPr="002D2E7D">
        <w:t>.</w:t>
      </w:r>
    </w:p>
    <w:p w:rsidR="00890E2E" w:rsidRPr="002D2E7D" w:rsidRDefault="00890E2E" w:rsidP="002D2E7D">
      <w:pPr>
        <w:pStyle w:val="a4"/>
        <w:numPr>
          <w:ilvl w:val="0"/>
          <w:numId w:val="16"/>
        </w:numPr>
      </w:pPr>
      <w:r w:rsidRPr="002D2E7D">
        <w:t xml:space="preserve">Гонение на Церковь при Ироде </w:t>
      </w:r>
      <w:proofErr w:type="spellStart"/>
      <w:r w:rsidRPr="002D2E7D">
        <w:t>Агриппе</w:t>
      </w:r>
      <w:proofErr w:type="spellEnd"/>
      <w:r w:rsidRPr="002D2E7D">
        <w:t xml:space="preserve"> (</w:t>
      </w:r>
      <w:proofErr w:type="spellStart"/>
      <w:r w:rsidRPr="002D2E7D">
        <w:t>Деян</w:t>
      </w:r>
      <w:proofErr w:type="spellEnd"/>
      <w:r w:rsidRPr="002D2E7D">
        <w:t>. 12).</w:t>
      </w:r>
    </w:p>
    <w:p w:rsidR="002D2E7D" w:rsidRPr="002D2E7D" w:rsidRDefault="002D2E7D" w:rsidP="002D2E7D">
      <w:pPr>
        <w:pStyle w:val="a4"/>
        <w:numPr>
          <w:ilvl w:val="0"/>
          <w:numId w:val="16"/>
        </w:numPr>
      </w:pPr>
      <w:r w:rsidRPr="002D2E7D">
        <w:t>Пастырские послания. Характерные особенности, состав.</w:t>
      </w:r>
    </w:p>
    <w:p w:rsidR="00890E2E" w:rsidRDefault="00890E2E" w:rsidP="005765EE">
      <w:pPr>
        <w:jc w:val="center"/>
        <w:rPr>
          <w:b/>
        </w:rPr>
      </w:pPr>
    </w:p>
    <w:p w:rsidR="005765EE" w:rsidRPr="005765EE" w:rsidRDefault="005765EE" w:rsidP="005765EE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3</w:t>
      </w:r>
    </w:p>
    <w:p w:rsidR="005765EE" w:rsidRPr="002D2E7D" w:rsidRDefault="005765EE" w:rsidP="002D2E7D">
      <w:pPr>
        <w:pStyle w:val="a4"/>
        <w:numPr>
          <w:ilvl w:val="0"/>
          <w:numId w:val="17"/>
        </w:numPr>
      </w:pPr>
      <w:r w:rsidRPr="002D2E7D">
        <w:t xml:space="preserve">Первое чудо. </w:t>
      </w:r>
    </w:p>
    <w:p w:rsidR="00890E2E" w:rsidRPr="002D2E7D" w:rsidRDefault="00890E2E" w:rsidP="002D2E7D">
      <w:pPr>
        <w:pStyle w:val="a4"/>
        <w:numPr>
          <w:ilvl w:val="0"/>
          <w:numId w:val="17"/>
        </w:numPr>
      </w:pPr>
      <w:r w:rsidRPr="002D2E7D">
        <w:t xml:space="preserve">Церковь Христова в </w:t>
      </w:r>
      <w:proofErr w:type="spellStart"/>
      <w:r w:rsidRPr="002D2E7D">
        <w:t>Антиохии</w:t>
      </w:r>
      <w:proofErr w:type="spellEnd"/>
      <w:r w:rsidRPr="002D2E7D">
        <w:t xml:space="preserve"> (Деян.11,19-30).</w:t>
      </w:r>
    </w:p>
    <w:p w:rsidR="002D2E7D" w:rsidRPr="002D2E7D" w:rsidRDefault="002D2E7D" w:rsidP="002D2E7D">
      <w:pPr>
        <w:pStyle w:val="a4"/>
        <w:numPr>
          <w:ilvl w:val="0"/>
          <w:numId w:val="17"/>
        </w:numPr>
      </w:pPr>
      <w:r>
        <w:t>П</w:t>
      </w:r>
      <w:r w:rsidRPr="002D2E7D">
        <w:t xml:space="preserve">ослание к </w:t>
      </w:r>
      <w:proofErr w:type="spellStart"/>
      <w:r w:rsidRPr="002D2E7D">
        <w:t>Филимону</w:t>
      </w:r>
      <w:proofErr w:type="spellEnd"/>
      <w:r w:rsidRPr="002D2E7D">
        <w:t>. Значение послания.</w:t>
      </w:r>
    </w:p>
    <w:p w:rsidR="005765EE" w:rsidRDefault="005765EE" w:rsidP="005765EE">
      <w:pPr>
        <w:jc w:val="center"/>
        <w:rPr>
          <w:b/>
        </w:rPr>
      </w:pPr>
    </w:p>
    <w:p w:rsidR="005765EE" w:rsidRPr="005765EE" w:rsidRDefault="005765EE" w:rsidP="005765EE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4</w:t>
      </w:r>
      <w:r>
        <w:rPr>
          <w:sz w:val="28"/>
          <w:szCs w:val="28"/>
        </w:rPr>
        <w:t xml:space="preserve"> </w:t>
      </w:r>
    </w:p>
    <w:p w:rsidR="005765EE" w:rsidRPr="002D2E7D" w:rsidRDefault="005765EE" w:rsidP="002D2E7D">
      <w:pPr>
        <w:pStyle w:val="a4"/>
        <w:numPr>
          <w:ilvl w:val="0"/>
          <w:numId w:val="18"/>
        </w:numPr>
      </w:pPr>
      <w:r w:rsidRPr="002D2E7D">
        <w:t xml:space="preserve">Беседа с </w:t>
      </w:r>
      <w:proofErr w:type="spellStart"/>
      <w:r w:rsidRPr="002D2E7D">
        <w:t>Никодимом</w:t>
      </w:r>
      <w:proofErr w:type="spellEnd"/>
      <w:r w:rsidRPr="002D2E7D">
        <w:t xml:space="preserve">. </w:t>
      </w:r>
    </w:p>
    <w:p w:rsidR="00890E2E" w:rsidRPr="002D2E7D" w:rsidRDefault="00890E2E" w:rsidP="002D2E7D">
      <w:pPr>
        <w:pStyle w:val="a4"/>
        <w:numPr>
          <w:ilvl w:val="0"/>
          <w:numId w:val="18"/>
        </w:numPr>
      </w:pPr>
      <w:r w:rsidRPr="002D2E7D">
        <w:t xml:space="preserve">Деятельность </w:t>
      </w:r>
      <w:proofErr w:type="spellStart"/>
      <w:r w:rsidRPr="002D2E7D">
        <w:t>св.ап</w:t>
      </w:r>
      <w:proofErr w:type="gramStart"/>
      <w:r w:rsidRPr="002D2E7D">
        <w:t>.П</w:t>
      </w:r>
      <w:proofErr w:type="gramEnd"/>
      <w:r w:rsidRPr="002D2E7D">
        <w:t>етра</w:t>
      </w:r>
      <w:proofErr w:type="spellEnd"/>
      <w:r w:rsidRPr="002D2E7D">
        <w:t xml:space="preserve"> (</w:t>
      </w:r>
      <w:proofErr w:type="spellStart"/>
      <w:r w:rsidRPr="002D2E7D">
        <w:t>Деян</w:t>
      </w:r>
      <w:proofErr w:type="spellEnd"/>
      <w:r w:rsidRPr="002D2E7D">
        <w:t>. 9,31-11,18).</w:t>
      </w:r>
    </w:p>
    <w:p w:rsidR="002D2E7D" w:rsidRPr="002D2E7D" w:rsidRDefault="002D2E7D" w:rsidP="002D2E7D">
      <w:pPr>
        <w:pStyle w:val="a4"/>
        <w:numPr>
          <w:ilvl w:val="0"/>
          <w:numId w:val="18"/>
        </w:numPr>
      </w:pPr>
      <w:r w:rsidRPr="002D2E7D">
        <w:t xml:space="preserve">Послание </w:t>
      </w:r>
      <w:proofErr w:type="gramStart"/>
      <w:r w:rsidRPr="002D2E7D">
        <w:t>ко</w:t>
      </w:r>
      <w:proofErr w:type="gramEnd"/>
      <w:r w:rsidRPr="002D2E7D">
        <w:t xml:space="preserve"> Евреям. Содержание. Оригинальность послания и его содержание.</w:t>
      </w:r>
    </w:p>
    <w:p w:rsidR="005765EE" w:rsidRDefault="005765EE" w:rsidP="005765EE">
      <w:pPr>
        <w:jc w:val="center"/>
        <w:rPr>
          <w:sz w:val="28"/>
          <w:szCs w:val="28"/>
        </w:rPr>
      </w:pPr>
    </w:p>
    <w:p w:rsidR="005765EE" w:rsidRPr="005765EE" w:rsidRDefault="005765EE" w:rsidP="005765EE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5</w:t>
      </w:r>
    </w:p>
    <w:p w:rsidR="005765EE" w:rsidRPr="002D2E7D" w:rsidRDefault="005765EE" w:rsidP="002D2E7D">
      <w:pPr>
        <w:pStyle w:val="a4"/>
        <w:numPr>
          <w:ilvl w:val="0"/>
          <w:numId w:val="19"/>
        </w:numPr>
      </w:pPr>
      <w:r w:rsidRPr="002D2E7D">
        <w:t xml:space="preserve">Заповеди блаженства. </w:t>
      </w:r>
    </w:p>
    <w:p w:rsidR="00890E2E" w:rsidRPr="002D2E7D" w:rsidRDefault="00890E2E" w:rsidP="002D2E7D">
      <w:pPr>
        <w:pStyle w:val="a4"/>
        <w:numPr>
          <w:ilvl w:val="0"/>
          <w:numId w:val="19"/>
        </w:numPr>
      </w:pPr>
      <w:r w:rsidRPr="002D2E7D">
        <w:t xml:space="preserve">Обращение </w:t>
      </w:r>
      <w:proofErr w:type="gramStart"/>
      <w:r w:rsidRPr="002D2E7D">
        <w:t>ко</w:t>
      </w:r>
      <w:proofErr w:type="gramEnd"/>
      <w:r w:rsidRPr="002D2E7D">
        <w:t xml:space="preserve"> Христу </w:t>
      </w:r>
      <w:proofErr w:type="spellStart"/>
      <w:r w:rsidRPr="002D2E7D">
        <w:t>Савла</w:t>
      </w:r>
      <w:proofErr w:type="spellEnd"/>
      <w:r w:rsidRPr="002D2E7D">
        <w:t xml:space="preserve"> (</w:t>
      </w:r>
      <w:proofErr w:type="spellStart"/>
      <w:r w:rsidRPr="002D2E7D">
        <w:t>Деян</w:t>
      </w:r>
      <w:proofErr w:type="spellEnd"/>
      <w:r w:rsidRPr="002D2E7D">
        <w:t>. 9,1-30).</w:t>
      </w:r>
    </w:p>
    <w:p w:rsidR="002D2E7D" w:rsidRPr="002D2E7D" w:rsidRDefault="002D2E7D" w:rsidP="002D2E7D">
      <w:pPr>
        <w:pStyle w:val="a4"/>
        <w:numPr>
          <w:ilvl w:val="0"/>
          <w:numId w:val="19"/>
        </w:numPr>
      </w:pPr>
      <w:r w:rsidRPr="002D2E7D">
        <w:t xml:space="preserve">Тема жертвенного служения </w:t>
      </w:r>
      <w:proofErr w:type="gramStart"/>
      <w:r w:rsidRPr="002D2E7D">
        <w:t>ближним</w:t>
      </w:r>
      <w:proofErr w:type="gramEnd"/>
      <w:r w:rsidRPr="002D2E7D">
        <w:t xml:space="preserve"> в посланиях</w:t>
      </w:r>
      <w:r>
        <w:t xml:space="preserve"> апостола Павла</w:t>
      </w:r>
      <w:r w:rsidRPr="002D2E7D">
        <w:t xml:space="preserve">. Гимн любви. </w:t>
      </w:r>
    </w:p>
    <w:p w:rsidR="005765EE" w:rsidRDefault="005765EE" w:rsidP="005765EE">
      <w:pPr>
        <w:jc w:val="center"/>
        <w:rPr>
          <w:b/>
        </w:rPr>
      </w:pPr>
    </w:p>
    <w:p w:rsidR="005765EE" w:rsidRPr="005765EE" w:rsidRDefault="005765EE" w:rsidP="005765EE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6</w:t>
      </w:r>
    </w:p>
    <w:p w:rsidR="005765EE" w:rsidRPr="002D2E7D" w:rsidRDefault="005765EE" w:rsidP="002D2E7D">
      <w:pPr>
        <w:pStyle w:val="a4"/>
        <w:numPr>
          <w:ilvl w:val="0"/>
          <w:numId w:val="20"/>
        </w:numPr>
      </w:pPr>
      <w:r w:rsidRPr="002D2E7D">
        <w:t xml:space="preserve">Преображение Господне. </w:t>
      </w:r>
    </w:p>
    <w:p w:rsidR="00890E2E" w:rsidRPr="002D2E7D" w:rsidRDefault="00890E2E" w:rsidP="002D2E7D">
      <w:pPr>
        <w:pStyle w:val="a4"/>
        <w:numPr>
          <w:ilvl w:val="0"/>
          <w:numId w:val="20"/>
        </w:numPr>
      </w:pPr>
      <w:r w:rsidRPr="002D2E7D">
        <w:t xml:space="preserve">Проповедническая деятельность </w:t>
      </w:r>
      <w:proofErr w:type="spellStart"/>
      <w:r w:rsidRPr="002D2E7D">
        <w:t>св.ап</w:t>
      </w:r>
      <w:proofErr w:type="gramStart"/>
      <w:r w:rsidRPr="002D2E7D">
        <w:t>.Ф</w:t>
      </w:r>
      <w:proofErr w:type="gramEnd"/>
      <w:r w:rsidRPr="002D2E7D">
        <w:t>илиппа</w:t>
      </w:r>
      <w:proofErr w:type="spellEnd"/>
      <w:r w:rsidRPr="002D2E7D">
        <w:t xml:space="preserve"> (</w:t>
      </w:r>
      <w:proofErr w:type="spellStart"/>
      <w:r w:rsidRPr="002D2E7D">
        <w:t>Деян</w:t>
      </w:r>
      <w:proofErr w:type="spellEnd"/>
      <w:r w:rsidRPr="002D2E7D">
        <w:t>. 8).</w:t>
      </w:r>
    </w:p>
    <w:p w:rsidR="002D2E7D" w:rsidRPr="002D2E7D" w:rsidRDefault="002D2E7D" w:rsidP="002D2E7D">
      <w:pPr>
        <w:pStyle w:val="a4"/>
        <w:numPr>
          <w:ilvl w:val="0"/>
          <w:numId w:val="20"/>
        </w:numPr>
      </w:pPr>
      <w:r w:rsidRPr="002D2E7D">
        <w:t>Тема смерти и воскресения из мертвых в посланиях</w:t>
      </w:r>
      <w:r>
        <w:t xml:space="preserve"> апостола Павла</w:t>
      </w:r>
      <w:r w:rsidRPr="002D2E7D">
        <w:t>.</w:t>
      </w:r>
    </w:p>
    <w:p w:rsidR="005765EE" w:rsidRDefault="005765EE" w:rsidP="005765EE">
      <w:pPr>
        <w:jc w:val="center"/>
        <w:rPr>
          <w:b/>
        </w:rPr>
      </w:pPr>
    </w:p>
    <w:p w:rsidR="005765EE" w:rsidRPr="005765EE" w:rsidRDefault="005765EE" w:rsidP="005765EE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7</w:t>
      </w:r>
    </w:p>
    <w:p w:rsidR="005765EE" w:rsidRPr="002D2E7D" w:rsidRDefault="005765EE" w:rsidP="002D2E7D">
      <w:pPr>
        <w:pStyle w:val="a4"/>
        <w:numPr>
          <w:ilvl w:val="0"/>
          <w:numId w:val="21"/>
        </w:numPr>
      </w:pPr>
      <w:r w:rsidRPr="002D2E7D">
        <w:t xml:space="preserve">Вход Господень в Иерусалим. </w:t>
      </w:r>
    </w:p>
    <w:p w:rsidR="00890E2E" w:rsidRPr="002D2E7D" w:rsidRDefault="00312005" w:rsidP="002D2E7D">
      <w:pPr>
        <w:pStyle w:val="a4"/>
        <w:numPr>
          <w:ilvl w:val="0"/>
          <w:numId w:val="21"/>
        </w:numPr>
        <w:rPr>
          <w:sz w:val="22"/>
          <w:szCs w:val="22"/>
        </w:rPr>
      </w:pPr>
      <w:r w:rsidRPr="002D2E7D">
        <w:t xml:space="preserve">Св. </w:t>
      </w:r>
      <w:proofErr w:type="spellStart"/>
      <w:r w:rsidRPr="002D2E7D">
        <w:t>первомученик</w:t>
      </w:r>
      <w:proofErr w:type="spellEnd"/>
      <w:r w:rsidRPr="002D2E7D">
        <w:t xml:space="preserve"> архидиакон Стефан (</w:t>
      </w:r>
      <w:proofErr w:type="spellStart"/>
      <w:r w:rsidRPr="002D2E7D">
        <w:t>Деян</w:t>
      </w:r>
      <w:proofErr w:type="spellEnd"/>
      <w:r w:rsidRPr="002D2E7D">
        <w:t xml:space="preserve">. 6,8-7,60). </w:t>
      </w:r>
      <w:r w:rsidR="00890E2E" w:rsidRPr="002D2E7D">
        <w:t>Проповедь Евангелия за пределами Иерусалима (Деян.8-12 главы).</w:t>
      </w:r>
    </w:p>
    <w:p w:rsidR="002D2E7D" w:rsidRPr="002D2E7D" w:rsidRDefault="002D2E7D" w:rsidP="002D2E7D">
      <w:pPr>
        <w:pStyle w:val="a4"/>
        <w:numPr>
          <w:ilvl w:val="0"/>
          <w:numId w:val="21"/>
        </w:numPr>
      </w:pPr>
      <w:r w:rsidRPr="002D2E7D">
        <w:t>Особенность посланий из уз</w:t>
      </w:r>
      <w:r>
        <w:t xml:space="preserve"> апостола Павла</w:t>
      </w:r>
      <w:r w:rsidRPr="002D2E7D">
        <w:t>.</w:t>
      </w:r>
    </w:p>
    <w:p w:rsidR="005765EE" w:rsidRDefault="005765EE" w:rsidP="005765EE">
      <w:pPr>
        <w:jc w:val="center"/>
        <w:rPr>
          <w:b/>
        </w:rPr>
      </w:pPr>
    </w:p>
    <w:p w:rsidR="005765EE" w:rsidRPr="005765EE" w:rsidRDefault="005765EE" w:rsidP="005765EE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8</w:t>
      </w:r>
    </w:p>
    <w:p w:rsidR="005765EE" w:rsidRDefault="005765EE" w:rsidP="002D2E7D">
      <w:pPr>
        <w:pStyle w:val="a4"/>
        <w:numPr>
          <w:ilvl w:val="0"/>
          <w:numId w:val="22"/>
        </w:numPr>
      </w:pPr>
      <w:r>
        <w:t>Великий Понедельник, Вторник, Среда, Четверг, Пятница, Суббота.</w:t>
      </w:r>
    </w:p>
    <w:p w:rsidR="00312005" w:rsidRPr="004E4689" w:rsidRDefault="00312005" w:rsidP="002D2E7D">
      <w:pPr>
        <w:pStyle w:val="a4"/>
        <w:numPr>
          <w:ilvl w:val="0"/>
          <w:numId w:val="22"/>
        </w:numPr>
      </w:pPr>
      <w:r w:rsidRPr="004E4689">
        <w:t xml:space="preserve">Проповедь </w:t>
      </w:r>
      <w:proofErr w:type="spellStart"/>
      <w:r w:rsidRPr="004E4689">
        <w:t>ап</w:t>
      </w:r>
      <w:proofErr w:type="spellEnd"/>
      <w:r w:rsidRPr="004E4689">
        <w:t>. Петра в Соломоновом притворе Иерусалимского храма (</w:t>
      </w:r>
      <w:proofErr w:type="spellStart"/>
      <w:r w:rsidRPr="004E4689">
        <w:t>Деян</w:t>
      </w:r>
      <w:proofErr w:type="spellEnd"/>
      <w:r w:rsidRPr="004E4689">
        <w:t>. 3,1-4, 4).</w:t>
      </w:r>
      <w:r w:rsidRPr="00312005">
        <w:t xml:space="preserve"> </w:t>
      </w:r>
      <w:r w:rsidRPr="004E4689">
        <w:t>Внутреннее состояние и внешнее положение Церкви Христовой (Деян.2,42-47; 4,32-33; 5,12-16).</w:t>
      </w:r>
    </w:p>
    <w:p w:rsidR="00890E2E" w:rsidRDefault="002D2E7D" w:rsidP="002D2E7D">
      <w:pPr>
        <w:pStyle w:val="a4"/>
        <w:numPr>
          <w:ilvl w:val="0"/>
          <w:numId w:val="22"/>
        </w:numPr>
      </w:pPr>
      <w:r w:rsidRPr="002D2E7D">
        <w:t>Учение о посте в посланиях апостола Павла.</w:t>
      </w:r>
    </w:p>
    <w:p w:rsidR="00890E2E" w:rsidRPr="005765EE" w:rsidRDefault="00890E2E" w:rsidP="002D2E7D">
      <w:pPr>
        <w:pStyle w:val="a4"/>
      </w:pPr>
    </w:p>
    <w:p w:rsidR="005765EE" w:rsidRPr="005765EE" w:rsidRDefault="005765EE" w:rsidP="005765EE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9</w:t>
      </w:r>
    </w:p>
    <w:p w:rsidR="005765EE" w:rsidRPr="005765EE" w:rsidRDefault="002D2E7D" w:rsidP="002D2E7D">
      <w:pPr>
        <w:pStyle w:val="a4"/>
        <w:numPr>
          <w:ilvl w:val="0"/>
          <w:numId w:val="23"/>
        </w:numPr>
      </w:pPr>
      <w:r>
        <w:t>Притча</w:t>
      </w:r>
      <w:r w:rsidR="005765EE">
        <w:t xml:space="preserve"> о </w:t>
      </w:r>
      <w:proofErr w:type="gramStart"/>
      <w:r w:rsidR="005765EE">
        <w:t>неправедном</w:t>
      </w:r>
      <w:proofErr w:type="gramEnd"/>
      <w:r w:rsidR="005765EE">
        <w:t xml:space="preserve"> </w:t>
      </w:r>
      <w:proofErr w:type="spellStart"/>
      <w:r w:rsidR="005765EE">
        <w:t>домоуправителе</w:t>
      </w:r>
      <w:proofErr w:type="spellEnd"/>
      <w:r w:rsidR="005765EE">
        <w:t>.</w:t>
      </w:r>
    </w:p>
    <w:p w:rsidR="00312005" w:rsidRPr="004E4689" w:rsidRDefault="00312005" w:rsidP="002D2E7D">
      <w:pPr>
        <w:pStyle w:val="a4"/>
        <w:numPr>
          <w:ilvl w:val="0"/>
          <w:numId w:val="23"/>
        </w:numPr>
      </w:pPr>
      <w:r w:rsidRPr="004E4689">
        <w:t>Жизнь верующих до сошествия</w:t>
      </w:r>
      <w:proofErr w:type="gramStart"/>
      <w:r w:rsidRPr="004E4689">
        <w:t xml:space="preserve"> С</w:t>
      </w:r>
      <w:proofErr w:type="gramEnd"/>
      <w:r w:rsidRPr="004E4689">
        <w:t>в. Духа (</w:t>
      </w:r>
      <w:proofErr w:type="spellStart"/>
      <w:r w:rsidRPr="004E4689">
        <w:t>Деян</w:t>
      </w:r>
      <w:proofErr w:type="spellEnd"/>
      <w:r w:rsidRPr="004E4689">
        <w:t xml:space="preserve">. </w:t>
      </w:r>
      <w:r w:rsidRPr="004E4689">
        <w:rPr>
          <w:lang w:val="en-US"/>
        </w:rPr>
        <w:t>I</w:t>
      </w:r>
      <w:r w:rsidRPr="004E4689">
        <w:t>, 13-26).</w:t>
      </w:r>
      <w:r w:rsidRPr="00312005">
        <w:t xml:space="preserve"> </w:t>
      </w:r>
      <w:r w:rsidRPr="004E4689">
        <w:t>Открытие Церкви Христовой через сошествие</w:t>
      </w:r>
      <w:proofErr w:type="gramStart"/>
      <w:r w:rsidRPr="004E4689">
        <w:t xml:space="preserve"> С</w:t>
      </w:r>
      <w:proofErr w:type="gramEnd"/>
      <w:r w:rsidRPr="004E4689">
        <w:t>в. Духа (</w:t>
      </w:r>
      <w:proofErr w:type="spellStart"/>
      <w:r w:rsidRPr="004E4689">
        <w:t>Деян</w:t>
      </w:r>
      <w:proofErr w:type="spellEnd"/>
      <w:r w:rsidRPr="004E4689">
        <w:t>. 2, 1-41).</w:t>
      </w:r>
    </w:p>
    <w:p w:rsidR="00312005" w:rsidRPr="004E4689" w:rsidRDefault="002D2E7D" w:rsidP="002D2E7D">
      <w:pPr>
        <w:pStyle w:val="a4"/>
        <w:numPr>
          <w:ilvl w:val="0"/>
          <w:numId w:val="23"/>
        </w:numPr>
      </w:pPr>
      <w:r>
        <w:lastRenderedPageBreak/>
        <w:t>Понятие Церкви в посланиях апостола Павла.</w:t>
      </w:r>
    </w:p>
    <w:p w:rsidR="002D2E7D" w:rsidRDefault="002D2E7D" w:rsidP="005765EE">
      <w:pPr>
        <w:jc w:val="center"/>
        <w:rPr>
          <w:b/>
        </w:rPr>
      </w:pPr>
    </w:p>
    <w:p w:rsidR="005765EE" w:rsidRPr="005765EE" w:rsidRDefault="005765EE" w:rsidP="005765EE">
      <w:pPr>
        <w:jc w:val="center"/>
        <w:rPr>
          <w:b/>
        </w:rPr>
      </w:pPr>
      <w:r>
        <w:rPr>
          <w:b/>
        </w:rPr>
        <w:t>Билет №20</w:t>
      </w:r>
    </w:p>
    <w:p w:rsidR="00DB6A3B" w:rsidRDefault="005765EE" w:rsidP="002D2E7D">
      <w:pPr>
        <w:pStyle w:val="a4"/>
        <w:numPr>
          <w:ilvl w:val="0"/>
          <w:numId w:val="24"/>
        </w:numPr>
      </w:pPr>
      <w:bookmarkStart w:id="0" w:name="_GoBack"/>
      <w:bookmarkEnd w:id="0"/>
      <w:r>
        <w:t xml:space="preserve">Светлое Христово Воскресение. </w:t>
      </w:r>
      <w:r w:rsidRPr="005765EE">
        <w:t>Вознесение Господне</w:t>
      </w:r>
      <w:r w:rsidR="00312005">
        <w:t>.</w:t>
      </w:r>
    </w:p>
    <w:p w:rsidR="00312005" w:rsidRPr="004E4689" w:rsidRDefault="00312005" w:rsidP="002D2E7D">
      <w:pPr>
        <w:pStyle w:val="a4"/>
        <w:numPr>
          <w:ilvl w:val="0"/>
          <w:numId w:val="24"/>
        </w:numPr>
      </w:pPr>
      <w:r w:rsidRPr="004E4689">
        <w:t xml:space="preserve">Общие сведения о книге «Деяния </w:t>
      </w:r>
      <w:proofErr w:type="spellStart"/>
      <w:r w:rsidRPr="004E4689">
        <w:t>свв</w:t>
      </w:r>
      <w:proofErr w:type="spellEnd"/>
      <w:r w:rsidRPr="004E4689">
        <w:t>. Апостолов».</w:t>
      </w:r>
      <w:r w:rsidRPr="00312005">
        <w:t xml:space="preserve"> </w:t>
      </w:r>
      <w:r w:rsidRPr="004E4689">
        <w:t>Последние наставления Господа Иисуса Христа и вознесение Его на небо (</w:t>
      </w:r>
      <w:proofErr w:type="spellStart"/>
      <w:r w:rsidRPr="004E4689">
        <w:t>Деян</w:t>
      </w:r>
      <w:proofErr w:type="spellEnd"/>
      <w:r w:rsidRPr="004E4689">
        <w:t>.</w:t>
      </w:r>
      <w:r w:rsidRPr="004E4689">
        <w:rPr>
          <w:lang w:val="en-US"/>
        </w:rPr>
        <w:t>I</w:t>
      </w:r>
      <w:r w:rsidRPr="004E4689">
        <w:t>, 1-13).</w:t>
      </w:r>
    </w:p>
    <w:p w:rsidR="002D2E7D" w:rsidRPr="002D2E7D" w:rsidRDefault="002D2E7D" w:rsidP="002D2E7D">
      <w:pPr>
        <w:pStyle w:val="a4"/>
        <w:numPr>
          <w:ilvl w:val="0"/>
          <w:numId w:val="24"/>
        </w:numPr>
      </w:pPr>
      <w:r w:rsidRPr="002D2E7D">
        <w:t>Учение о вере в посланиях апостола Павла.</w:t>
      </w:r>
    </w:p>
    <w:p w:rsidR="00312005" w:rsidRPr="005765EE" w:rsidRDefault="00312005" w:rsidP="002D2E7D">
      <w:pPr>
        <w:pStyle w:val="a4"/>
      </w:pPr>
    </w:p>
    <w:p w:rsidR="00DB6A3B" w:rsidRDefault="002D2E7D" w:rsidP="002D2E7D">
      <w:pPr>
        <w:ind w:firstLine="540"/>
        <w:jc w:val="right"/>
      </w:pPr>
      <w:r>
        <w:t>Преподаватели Священного Писания Нового Завета:</w:t>
      </w:r>
    </w:p>
    <w:p w:rsidR="002D2E7D" w:rsidRPr="002D2E7D" w:rsidRDefault="002D2E7D" w:rsidP="002D2E7D">
      <w:pPr>
        <w:ind w:firstLine="540"/>
        <w:jc w:val="right"/>
        <w:rPr>
          <w:i/>
        </w:rPr>
      </w:pPr>
      <w:r w:rsidRPr="002D2E7D">
        <w:rPr>
          <w:i/>
        </w:rPr>
        <w:t xml:space="preserve">священник Сергий </w:t>
      </w:r>
      <w:proofErr w:type="spellStart"/>
      <w:r w:rsidRPr="002D2E7D">
        <w:rPr>
          <w:i/>
        </w:rPr>
        <w:t>Себелев</w:t>
      </w:r>
      <w:proofErr w:type="spellEnd"/>
    </w:p>
    <w:p w:rsidR="002D2E7D" w:rsidRPr="002D2E7D" w:rsidRDefault="002D2E7D" w:rsidP="002D2E7D">
      <w:pPr>
        <w:ind w:firstLine="540"/>
        <w:jc w:val="right"/>
        <w:rPr>
          <w:i/>
        </w:rPr>
      </w:pPr>
      <w:r w:rsidRPr="002D2E7D">
        <w:rPr>
          <w:i/>
        </w:rPr>
        <w:t xml:space="preserve">священник Георгий </w:t>
      </w:r>
      <w:proofErr w:type="spellStart"/>
      <w:r w:rsidRPr="002D2E7D">
        <w:rPr>
          <w:i/>
        </w:rPr>
        <w:t>Шмарин</w:t>
      </w:r>
      <w:proofErr w:type="spellEnd"/>
    </w:p>
    <w:p w:rsidR="002D2E7D" w:rsidRPr="002D2E7D" w:rsidRDefault="002D2E7D" w:rsidP="002D2E7D">
      <w:pPr>
        <w:ind w:firstLine="540"/>
        <w:jc w:val="right"/>
        <w:rPr>
          <w:i/>
        </w:rPr>
      </w:pPr>
      <w:r w:rsidRPr="002D2E7D">
        <w:rPr>
          <w:i/>
        </w:rPr>
        <w:t>Бушуев Иван Сергеевич</w:t>
      </w:r>
    </w:p>
    <w:p w:rsidR="00DB6A3B" w:rsidRPr="002D2E7D" w:rsidRDefault="00DB6A3B" w:rsidP="002D2E7D">
      <w:pPr>
        <w:ind w:firstLine="540"/>
        <w:jc w:val="right"/>
        <w:rPr>
          <w:i/>
        </w:rPr>
      </w:pPr>
    </w:p>
    <w:p w:rsidR="00DB6A3B" w:rsidRDefault="00DB6A3B" w:rsidP="00DB6A3B">
      <w:pPr>
        <w:ind w:firstLine="540"/>
        <w:jc w:val="both"/>
      </w:pPr>
    </w:p>
    <w:p w:rsidR="00DB6A3B" w:rsidRDefault="00DB6A3B" w:rsidP="00DB6A3B">
      <w:pPr>
        <w:ind w:firstLine="540"/>
        <w:jc w:val="both"/>
      </w:pPr>
    </w:p>
    <w:p w:rsidR="00DB6A3B" w:rsidRDefault="00DB6A3B" w:rsidP="00DB6A3B">
      <w:pPr>
        <w:ind w:firstLine="540"/>
        <w:jc w:val="both"/>
      </w:pPr>
    </w:p>
    <w:p w:rsidR="00DB6A3B" w:rsidRDefault="00DB6A3B" w:rsidP="00DB6A3B">
      <w:pPr>
        <w:ind w:firstLine="540"/>
        <w:jc w:val="both"/>
      </w:pPr>
    </w:p>
    <w:p w:rsidR="00DB6A3B" w:rsidRDefault="00DB6A3B" w:rsidP="00DB6A3B">
      <w:pPr>
        <w:ind w:firstLine="540"/>
        <w:jc w:val="both"/>
      </w:pPr>
    </w:p>
    <w:p w:rsidR="00DB6A3B" w:rsidRDefault="00DB6A3B" w:rsidP="00DB6A3B">
      <w:pPr>
        <w:ind w:firstLine="540"/>
        <w:jc w:val="both"/>
      </w:pPr>
    </w:p>
    <w:p w:rsidR="00DB6A3B" w:rsidRDefault="00DB6A3B" w:rsidP="00DB6A3B">
      <w:pPr>
        <w:ind w:firstLine="540"/>
        <w:jc w:val="both"/>
      </w:pPr>
    </w:p>
    <w:p w:rsidR="00DB6A3B" w:rsidRDefault="00DB6A3B" w:rsidP="00DB6A3B">
      <w:pPr>
        <w:ind w:firstLine="540"/>
        <w:jc w:val="both"/>
      </w:pPr>
    </w:p>
    <w:p w:rsidR="00DB6A3B" w:rsidRDefault="00DB6A3B" w:rsidP="00DB6A3B">
      <w:pPr>
        <w:ind w:firstLine="540"/>
        <w:jc w:val="both"/>
      </w:pPr>
    </w:p>
    <w:p w:rsidR="00DB6A3B" w:rsidRDefault="00DB6A3B" w:rsidP="00DB6A3B">
      <w:pPr>
        <w:ind w:firstLine="540"/>
        <w:jc w:val="both"/>
      </w:pPr>
    </w:p>
    <w:p w:rsidR="00DB6A3B" w:rsidRDefault="00DB6A3B" w:rsidP="00DB6A3B">
      <w:pPr>
        <w:ind w:firstLine="540"/>
        <w:jc w:val="both"/>
      </w:pPr>
    </w:p>
    <w:p w:rsidR="00DB6A3B" w:rsidRDefault="00DB6A3B" w:rsidP="00DB6A3B">
      <w:pPr>
        <w:ind w:firstLine="540"/>
        <w:jc w:val="both"/>
      </w:pPr>
    </w:p>
    <w:p w:rsidR="00DB6A3B" w:rsidRDefault="00DB6A3B" w:rsidP="00DB6A3B"/>
    <w:p w:rsidR="0015489D" w:rsidRDefault="0015489D"/>
    <w:sectPr w:rsidR="0015489D" w:rsidSect="0015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9D8"/>
    <w:multiLevelType w:val="hybridMultilevel"/>
    <w:tmpl w:val="DB5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1A39"/>
    <w:multiLevelType w:val="hybridMultilevel"/>
    <w:tmpl w:val="6824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0B85"/>
    <w:multiLevelType w:val="hybridMultilevel"/>
    <w:tmpl w:val="3C20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1928"/>
    <w:multiLevelType w:val="hybridMultilevel"/>
    <w:tmpl w:val="AA00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6396"/>
    <w:multiLevelType w:val="hybridMultilevel"/>
    <w:tmpl w:val="789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A1EF3"/>
    <w:multiLevelType w:val="hybridMultilevel"/>
    <w:tmpl w:val="FAD0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1EB7"/>
    <w:multiLevelType w:val="hybridMultilevel"/>
    <w:tmpl w:val="0BAE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6181A"/>
    <w:multiLevelType w:val="hybridMultilevel"/>
    <w:tmpl w:val="8AEE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545DA"/>
    <w:multiLevelType w:val="hybridMultilevel"/>
    <w:tmpl w:val="F79E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845E0"/>
    <w:multiLevelType w:val="hybridMultilevel"/>
    <w:tmpl w:val="BF46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C20A2"/>
    <w:multiLevelType w:val="hybridMultilevel"/>
    <w:tmpl w:val="28F4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3D9"/>
    <w:multiLevelType w:val="hybridMultilevel"/>
    <w:tmpl w:val="29FC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65BC"/>
    <w:multiLevelType w:val="hybridMultilevel"/>
    <w:tmpl w:val="52C0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0099F"/>
    <w:multiLevelType w:val="hybridMultilevel"/>
    <w:tmpl w:val="B21C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90EDB"/>
    <w:multiLevelType w:val="hybridMultilevel"/>
    <w:tmpl w:val="24B4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8773A"/>
    <w:multiLevelType w:val="hybridMultilevel"/>
    <w:tmpl w:val="8AA4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73395"/>
    <w:multiLevelType w:val="hybridMultilevel"/>
    <w:tmpl w:val="345E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31C00"/>
    <w:multiLevelType w:val="hybridMultilevel"/>
    <w:tmpl w:val="337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1115"/>
    <w:multiLevelType w:val="hybridMultilevel"/>
    <w:tmpl w:val="FB3C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76A7D"/>
    <w:multiLevelType w:val="hybridMultilevel"/>
    <w:tmpl w:val="337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76B91"/>
    <w:multiLevelType w:val="hybridMultilevel"/>
    <w:tmpl w:val="D6D8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6E41"/>
    <w:multiLevelType w:val="hybridMultilevel"/>
    <w:tmpl w:val="21AE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6603B"/>
    <w:multiLevelType w:val="hybridMultilevel"/>
    <w:tmpl w:val="E974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6"/>
  </w:num>
  <w:num w:numId="5">
    <w:abstractNumId w:val="3"/>
  </w:num>
  <w:num w:numId="6">
    <w:abstractNumId w:val="22"/>
  </w:num>
  <w:num w:numId="7">
    <w:abstractNumId w:val="5"/>
  </w:num>
  <w:num w:numId="8">
    <w:abstractNumId w:val="15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21"/>
  </w:num>
  <w:num w:numId="15">
    <w:abstractNumId w:val="6"/>
  </w:num>
  <w:num w:numId="16">
    <w:abstractNumId w:val="12"/>
  </w:num>
  <w:num w:numId="17">
    <w:abstractNumId w:val="20"/>
  </w:num>
  <w:num w:numId="18">
    <w:abstractNumId w:val="9"/>
  </w:num>
  <w:num w:numId="19">
    <w:abstractNumId w:val="13"/>
  </w:num>
  <w:num w:numId="20">
    <w:abstractNumId w:val="11"/>
  </w:num>
  <w:num w:numId="21">
    <w:abstractNumId w:val="7"/>
  </w:num>
  <w:num w:numId="22">
    <w:abstractNumId w:val="14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6A3B"/>
    <w:rsid w:val="0015489D"/>
    <w:rsid w:val="002B5CDB"/>
    <w:rsid w:val="002D2E7D"/>
    <w:rsid w:val="00312005"/>
    <w:rsid w:val="005765EE"/>
    <w:rsid w:val="00690BCC"/>
    <w:rsid w:val="00890E2E"/>
    <w:rsid w:val="00BE7CA3"/>
    <w:rsid w:val="00DB6A3B"/>
    <w:rsid w:val="00F2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1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2011-08-04T17:59:00Z</dcterms:created>
  <dcterms:modified xsi:type="dcterms:W3CDTF">2011-08-04T19:22:00Z</dcterms:modified>
</cp:coreProperties>
</file>